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43E9" w14:textId="77777777" w:rsidR="00725631" w:rsidRDefault="00725631" w:rsidP="00725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631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6372652C" w14:textId="77777777" w:rsidR="00725631" w:rsidRPr="00725631" w:rsidRDefault="00725631" w:rsidP="00725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50E39" w14:textId="77777777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Yang bertanda tangan di bawah ini, saya:</w:t>
      </w:r>
    </w:p>
    <w:p w14:paraId="6D8F6C9B" w14:textId="14D1C75F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5631"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…………………………………………………………………….</w:t>
      </w:r>
    </w:p>
    <w:p w14:paraId="32467696" w14:textId="4EDA53A3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</w:r>
      <w:r w:rsidRPr="00725631"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…………………………………………………………………….</w:t>
      </w:r>
    </w:p>
    <w:p w14:paraId="54403122" w14:textId="73993D77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Jalur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PPG Guru Tertentu</w:t>
      </w:r>
    </w:p>
    <w:p w14:paraId="3DA9BA9F" w14:textId="58A22976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Tahun Masuk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: 2025</w:t>
      </w:r>
    </w:p>
    <w:p w14:paraId="3369345D" w14:textId="3034D4DE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Nomor </w:t>
      </w:r>
      <w:r>
        <w:rPr>
          <w:rFonts w:ascii="Times New Roman" w:hAnsi="Times New Roman" w:cs="Times New Roman"/>
          <w:sz w:val="24"/>
          <w:szCs w:val="24"/>
        </w:rPr>
        <w:t>UKG</w:t>
      </w:r>
      <w:r w:rsidRPr="00725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14:paraId="660A9C04" w14:textId="04145436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Pendidikan Profesi Guru</w:t>
      </w:r>
    </w:p>
    <w:p w14:paraId="40102330" w14:textId="26DC37E5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Program Pendidikan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Profesi</w:t>
      </w:r>
    </w:p>
    <w:p w14:paraId="4622CB31" w14:textId="18630697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Fakultas/Kampus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Sekolah Pascasarjana</w:t>
      </w:r>
    </w:p>
    <w:p w14:paraId="3FDA0013" w14:textId="77777777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Universitas Pendidikan Indonesia (UPI)</w:t>
      </w:r>
    </w:p>
    <w:p w14:paraId="2941BA9C" w14:textId="72525481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Alamat Rumah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59A0C71D" w14:textId="077DEC9C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256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8039894" w14:textId="407F251F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 xml:space="preserve">Nomor Telepon/HP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14:paraId="26C9C2DA" w14:textId="77777777" w:rsid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10E9B" w14:textId="68BFF292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menyatakan bahwa saya:</w:t>
      </w:r>
    </w:p>
    <w:p w14:paraId="7C9A038E" w14:textId="399D8D1A" w:rsidR="00725631" w:rsidRPr="00725631" w:rsidRDefault="00725631" w:rsidP="00725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Setia terhadap Negara Kesatuan Republik Indonesia (NKRI);</w:t>
      </w:r>
    </w:p>
    <w:p w14:paraId="54B0AD18" w14:textId="74E630D7" w:rsidR="00725631" w:rsidRPr="00725631" w:rsidRDefault="00725631" w:rsidP="00725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Tidak pernah memakai dan atau berhubungan/tersangkut dengan kegiatan penjualan,</w:t>
      </w:r>
      <w:r w:rsidRPr="00725631">
        <w:rPr>
          <w:rFonts w:ascii="Times New Roman" w:hAnsi="Times New Roman" w:cs="Times New Roman"/>
          <w:sz w:val="24"/>
          <w:szCs w:val="24"/>
        </w:rPr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pengedaran, dan penggunaan Narkotika dan Obat-obatan Terlarang (NARKOBA);</w:t>
      </w:r>
    </w:p>
    <w:p w14:paraId="18ED45CA" w14:textId="6CFFDF97" w:rsidR="00725631" w:rsidRPr="00725631" w:rsidRDefault="00725631" w:rsidP="00725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Sanggup menaati segala peraturan dan tata tertib yang ditetapkan oleh UPI;</w:t>
      </w:r>
    </w:p>
    <w:p w14:paraId="619B2894" w14:textId="48C1CAF9" w:rsidR="00725631" w:rsidRPr="00725631" w:rsidRDefault="00725631" w:rsidP="00725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Bersedia untuk tidak merokok di Lingkungan Kampus; dan</w:t>
      </w:r>
    </w:p>
    <w:p w14:paraId="1674C009" w14:textId="6F687756" w:rsidR="00725631" w:rsidRDefault="00725631" w:rsidP="00725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Data dan dokumen yang telah diisikan pada pelengkapan biodata ini adalah benar, sesuai</w:t>
      </w:r>
      <w:r w:rsidRPr="00725631">
        <w:rPr>
          <w:rFonts w:ascii="Times New Roman" w:hAnsi="Times New Roman" w:cs="Times New Roman"/>
          <w:sz w:val="24"/>
          <w:szCs w:val="24"/>
        </w:rPr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dan sah. Saya akan menanggung segala akibat yang ditimbulkan, jika data dan dokumen</w:t>
      </w:r>
      <w:r w:rsidRPr="00725631">
        <w:rPr>
          <w:rFonts w:ascii="Times New Roman" w:hAnsi="Times New Roman" w:cs="Times New Roman"/>
          <w:sz w:val="24"/>
          <w:szCs w:val="24"/>
        </w:rPr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yang diisikan ternyata tidak benar, tidak sesuai dan tidak sah.</w:t>
      </w:r>
    </w:p>
    <w:p w14:paraId="33469E01" w14:textId="77777777" w:rsidR="00725631" w:rsidRPr="00725631" w:rsidRDefault="00725631" w:rsidP="007256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0CD52" w14:textId="2219BF42" w:rsid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Demikian pernyataan ini saya buat dengan sebenar-benarnya tanpa dipengaruhi oleh orang 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serta berani menanggung segala akibat dan risiko yang berkaitan dengan pernyataan ini.</w:t>
      </w:r>
    </w:p>
    <w:p w14:paraId="16F9BA2D" w14:textId="77777777" w:rsid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EF21E" w14:textId="77777777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E0F" w14:textId="77777777" w:rsidR="00725631" w:rsidRP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Tempat Pegisian, ……….....…………………....</w:t>
      </w:r>
    </w:p>
    <w:p w14:paraId="7672B696" w14:textId="77777777" w:rsid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Yang Membuat Pernyataan,</w:t>
      </w:r>
    </w:p>
    <w:p w14:paraId="3000F12F" w14:textId="77777777" w:rsid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148D6AF8" w14:textId="77777777" w:rsidR="00725631" w:rsidRP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3450E51A" w14:textId="4EB34B79" w:rsid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631">
        <w:rPr>
          <w:rFonts w:ascii="Times New Roman" w:hAnsi="Times New Roman" w:cs="Times New Roman"/>
          <w:sz w:val="24"/>
          <w:szCs w:val="24"/>
        </w:rPr>
        <w:t>Materai Rp10.000,-</w:t>
      </w:r>
    </w:p>
    <w:p w14:paraId="071B2A64" w14:textId="77777777" w:rsid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088D1D62" w14:textId="77777777" w:rsidR="00725631" w:rsidRP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4FFCCAD2" w14:textId="1E71DCBB" w:rsidR="00A520A4" w:rsidRPr="00725631" w:rsidRDefault="00725631" w:rsidP="00725631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725631">
        <w:rPr>
          <w:rFonts w:ascii="Times New Roman" w:hAnsi="Times New Roman" w:cs="Times New Roman"/>
          <w:sz w:val="24"/>
          <w:szCs w:val="24"/>
        </w:rPr>
        <w:t>(………………………………..……………)</w:t>
      </w:r>
    </w:p>
    <w:p w14:paraId="215D25BB" w14:textId="77777777" w:rsidR="00725631" w:rsidRPr="00725631" w:rsidRDefault="00725631" w:rsidP="007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5631" w:rsidRPr="00725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6851"/>
    <w:multiLevelType w:val="hybridMultilevel"/>
    <w:tmpl w:val="597C41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31"/>
    <w:rsid w:val="0027287A"/>
    <w:rsid w:val="002D562F"/>
    <w:rsid w:val="005B000B"/>
    <w:rsid w:val="00725631"/>
    <w:rsid w:val="00A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3FEF"/>
  <w15:chartTrackingRefBased/>
  <w15:docId w15:val="{294CC0C1-2DC4-4C5E-B7E2-EB034BE2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6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6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6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6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Acep Suryadi Fatoni</dc:creator>
  <cp:keywords/>
  <dc:description/>
  <cp:lastModifiedBy>Acep Suryadi Fatoni</cp:lastModifiedBy>
  <cp:revision>1</cp:revision>
  <dcterms:created xsi:type="dcterms:W3CDTF">2025-05-09T03:17:00Z</dcterms:created>
  <dcterms:modified xsi:type="dcterms:W3CDTF">2025-05-09T03:23:00Z</dcterms:modified>
</cp:coreProperties>
</file>